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图书馆报告厅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使用申请审批表</w:t>
      </w:r>
    </w:p>
    <w:tbl>
      <w:tblPr>
        <w:tblStyle w:val="5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843"/>
        <w:gridCol w:w="170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使用部门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使用事由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使用场地</w:t>
            </w:r>
          </w:p>
        </w:tc>
        <w:tc>
          <w:tcPr>
            <w:tcW w:w="7088" w:type="dxa"/>
            <w:gridSpan w:val="3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场地使用时间</w:t>
            </w:r>
          </w:p>
        </w:tc>
        <w:tc>
          <w:tcPr>
            <w:tcW w:w="7088" w:type="dxa"/>
            <w:gridSpan w:val="3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设备使用时间</w:t>
            </w:r>
          </w:p>
        </w:tc>
        <w:tc>
          <w:tcPr>
            <w:tcW w:w="7088" w:type="dxa"/>
            <w:gridSpan w:val="3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使用要求</w:t>
            </w:r>
          </w:p>
        </w:tc>
        <w:tc>
          <w:tcPr>
            <w:tcW w:w="7088" w:type="dxa"/>
            <w:gridSpan w:val="3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0" w:hRule="atLeast"/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注意事项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pStyle w:val="12"/>
              <w:spacing w:line="500" w:lineRule="exact"/>
              <w:ind w:firstLine="0" w:firstLineChars="0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1.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按照批准时间使用场地；</w:t>
            </w:r>
          </w:p>
          <w:p>
            <w:pPr>
              <w:pStyle w:val="12"/>
              <w:spacing w:line="500" w:lineRule="exact"/>
              <w:ind w:firstLine="0" w:firstLineChars="0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2.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自觉维护场地内设施设备，发生损坏由使用部门照价赔偿；</w:t>
            </w:r>
          </w:p>
          <w:p>
            <w:pPr>
              <w:pStyle w:val="12"/>
              <w:spacing w:line="500" w:lineRule="exact"/>
              <w:ind w:firstLine="0" w:firstLineChars="0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3.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活动结束后，清点借用物品，及时归还到位，若有遗失，照价赔偿；</w:t>
            </w:r>
          </w:p>
          <w:p>
            <w:pPr>
              <w:pStyle w:val="12"/>
              <w:spacing w:line="500" w:lineRule="exact"/>
              <w:ind w:firstLine="0" w:firstLineChars="0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4.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活动结束当天或第二天，使用单位需要联系物业清扫场地，保证场地整洁；</w:t>
            </w:r>
          </w:p>
          <w:p>
            <w:pPr>
              <w:pStyle w:val="12"/>
              <w:spacing w:line="500" w:lineRule="exact"/>
              <w:ind w:firstLine="0" w:firstLineChars="0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5.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使用部门要有安全预案并对活动安全负责。</w:t>
            </w:r>
          </w:p>
          <w:p>
            <w:pPr>
              <w:pStyle w:val="12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</w:t>
            </w:r>
          </w:p>
          <w:p>
            <w:pPr>
              <w:pStyle w:val="12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  <w:r>
              <w:t xml:space="preserve">              </w:t>
            </w:r>
            <w:r>
              <w:rPr>
                <w:rFonts w:hint="eastAsia"/>
                <w:bCs/>
                <w:sz w:val="32"/>
                <w:szCs w:val="32"/>
              </w:rPr>
              <w:t>安全责任人</w:t>
            </w:r>
            <w:r>
              <w:rPr>
                <w:bCs/>
                <w:sz w:val="32"/>
                <w:szCs w:val="32"/>
              </w:rPr>
              <w:t>(</w:t>
            </w:r>
            <w:r>
              <w:rPr>
                <w:rFonts w:hint="eastAsia"/>
                <w:bCs/>
                <w:sz w:val="32"/>
                <w:szCs w:val="32"/>
              </w:rPr>
              <w:t>部门负责人</w:t>
            </w:r>
            <w:r>
              <w:rPr>
                <w:bCs/>
                <w:sz w:val="32"/>
                <w:szCs w:val="32"/>
              </w:rPr>
              <w:t>)</w:t>
            </w:r>
            <w:r>
              <w:rPr>
                <w:rFonts w:hint="eastAsia"/>
                <w:bCs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学院办公室意见</w:t>
            </w:r>
          </w:p>
        </w:tc>
        <w:tc>
          <w:tcPr>
            <w:tcW w:w="7088" w:type="dxa"/>
            <w:gridSpan w:val="3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填表日期</w:t>
      </w:r>
      <w:r>
        <w:rPr>
          <w:rFonts w:ascii="仿宋" w:hAnsi="仿宋" w:eastAsia="仿宋"/>
          <w:b/>
          <w:sz w:val="32"/>
          <w:szCs w:val="32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</w:rPr>
        <w:t>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月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日</w:t>
      </w:r>
      <w:r>
        <w:rPr>
          <w:rFonts w:ascii="仿宋" w:hAnsi="仿宋" w:eastAsia="仿宋"/>
          <w:b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b/>
          <w:sz w:val="32"/>
          <w:szCs w:val="32"/>
        </w:rPr>
        <w:t>填表人：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E6C"/>
    <w:rsid w:val="00033E03"/>
    <w:rsid w:val="000436B6"/>
    <w:rsid w:val="00087EF7"/>
    <w:rsid w:val="00170912"/>
    <w:rsid w:val="001F5482"/>
    <w:rsid w:val="00231B9D"/>
    <w:rsid w:val="0023343B"/>
    <w:rsid w:val="002E32DC"/>
    <w:rsid w:val="002E3F58"/>
    <w:rsid w:val="00312665"/>
    <w:rsid w:val="00361F95"/>
    <w:rsid w:val="003736A9"/>
    <w:rsid w:val="003917EB"/>
    <w:rsid w:val="003E0D53"/>
    <w:rsid w:val="004012F2"/>
    <w:rsid w:val="0047231E"/>
    <w:rsid w:val="00531C41"/>
    <w:rsid w:val="005B594B"/>
    <w:rsid w:val="006D27B0"/>
    <w:rsid w:val="00756CD9"/>
    <w:rsid w:val="00763002"/>
    <w:rsid w:val="00775CF5"/>
    <w:rsid w:val="007C7379"/>
    <w:rsid w:val="007D5AE4"/>
    <w:rsid w:val="0080561E"/>
    <w:rsid w:val="00825A1D"/>
    <w:rsid w:val="008E33E4"/>
    <w:rsid w:val="008F0E9E"/>
    <w:rsid w:val="00921016"/>
    <w:rsid w:val="009917E1"/>
    <w:rsid w:val="009966A6"/>
    <w:rsid w:val="009B3871"/>
    <w:rsid w:val="009E31D4"/>
    <w:rsid w:val="00A34402"/>
    <w:rsid w:val="00A366AA"/>
    <w:rsid w:val="00A67188"/>
    <w:rsid w:val="00AE264E"/>
    <w:rsid w:val="00B144A9"/>
    <w:rsid w:val="00B2283A"/>
    <w:rsid w:val="00B64A93"/>
    <w:rsid w:val="00BD38FB"/>
    <w:rsid w:val="00BF7556"/>
    <w:rsid w:val="00C01323"/>
    <w:rsid w:val="00C01A27"/>
    <w:rsid w:val="00C05A62"/>
    <w:rsid w:val="00C325C2"/>
    <w:rsid w:val="00D3685A"/>
    <w:rsid w:val="00D63408"/>
    <w:rsid w:val="00D74A8F"/>
    <w:rsid w:val="00D8086C"/>
    <w:rsid w:val="00DD6272"/>
    <w:rsid w:val="00DE3604"/>
    <w:rsid w:val="00E21114"/>
    <w:rsid w:val="00E7541C"/>
    <w:rsid w:val="00EB0528"/>
    <w:rsid w:val="00ED3E6C"/>
    <w:rsid w:val="00F203AA"/>
    <w:rsid w:val="29AA2923"/>
    <w:rsid w:val="2B4A0600"/>
    <w:rsid w:val="302F6E20"/>
    <w:rsid w:val="38A015CB"/>
    <w:rsid w:val="42AB7854"/>
    <w:rsid w:val="4DDA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paragraph" w:customStyle="1" w:styleId="12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44</Words>
  <Characters>255</Characters>
  <Lines>0</Lines>
  <Paragraphs>0</Paragraphs>
  <TotalTime>13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2015-01-04T01:31:00Z</dcterms:created>
  <dc:creator>user</dc:creator>
  <cp:lastModifiedBy>子涵</cp:lastModifiedBy>
  <cp:lastPrinted>2017-04-26T02:41:00Z</cp:lastPrinted>
  <dcterms:modified xsi:type="dcterms:W3CDTF">2019-07-25T08:18:52Z</dcterms:modified>
  <dc:title>学院素质拓展中心演艺厅管理使用办法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